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5E627" w14:textId="260F9FE2" w:rsidR="004862B1" w:rsidRPr="007B39FE" w:rsidRDefault="004862B1" w:rsidP="004862B1">
      <w:pPr>
        <w:rPr>
          <w:rFonts w:cstheme="minorHAnsi"/>
          <w:b/>
          <w:bCs/>
          <w:color w:val="000000" w:themeColor="text1"/>
          <w:sz w:val="22"/>
          <w:szCs w:val="22"/>
        </w:rPr>
      </w:pPr>
      <w:r w:rsidRPr="007B39FE">
        <w:rPr>
          <w:rFonts w:cstheme="minorHAnsi"/>
          <w:b/>
          <w:bCs/>
          <w:sz w:val="22"/>
          <w:szCs w:val="22"/>
        </w:rPr>
        <w:t xml:space="preserve">Theme </w:t>
      </w:r>
      <w:r w:rsidR="00A90337">
        <w:rPr>
          <w:rFonts w:cstheme="minorHAnsi"/>
          <w:b/>
          <w:bCs/>
          <w:sz w:val="22"/>
          <w:szCs w:val="22"/>
        </w:rPr>
        <w:t>8</w:t>
      </w:r>
      <w:r w:rsidR="00D61298">
        <w:rPr>
          <w:rFonts w:cstheme="minorHAnsi"/>
          <w:b/>
          <w:bCs/>
          <w:sz w:val="22"/>
          <w:szCs w:val="22"/>
        </w:rPr>
        <w:t xml:space="preserve"> </w:t>
      </w:r>
      <w:r w:rsidR="00A90337">
        <w:rPr>
          <w:rFonts w:cstheme="minorHAnsi"/>
          <w:sz w:val="22"/>
          <w:szCs w:val="22"/>
        </w:rPr>
        <w:t xml:space="preserve">From “Targeting Populations” to </w:t>
      </w:r>
      <w:r w:rsidR="004A5134">
        <w:rPr>
          <w:rFonts w:cstheme="minorHAnsi"/>
          <w:sz w:val="22"/>
          <w:szCs w:val="22"/>
        </w:rPr>
        <w:t>“</w:t>
      </w:r>
      <w:r w:rsidR="00A90337">
        <w:rPr>
          <w:rFonts w:cstheme="minorHAnsi"/>
          <w:sz w:val="22"/>
          <w:szCs w:val="22"/>
        </w:rPr>
        <w:t>Reciprocal and Accountable Relationships</w:t>
      </w:r>
      <w:r w:rsidR="004A5134">
        <w:rPr>
          <w:rFonts w:cstheme="minorHAnsi"/>
          <w:sz w:val="22"/>
          <w:szCs w:val="22"/>
        </w:rPr>
        <w:t>”</w:t>
      </w:r>
      <w:r w:rsidR="00A90337">
        <w:rPr>
          <w:rFonts w:cstheme="minorHAnsi"/>
          <w:sz w:val="22"/>
          <w:szCs w:val="22"/>
        </w:rPr>
        <w:t xml:space="preserve"> </w:t>
      </w:r>
      <w:r w:rsidR="00EF5930">
        <w:rPr>
          <w:rFonts w:cstheme="minorHAnsi"/>
          <w:sz w:val="22"/>
          <w:szCs w:val="22"/>
        </w:rPr>
        <w:t xml:space="preserve"> </w:t>
      </w:r>
    </w:p>
    <w:p w14:paraId="390B2136" w14:textId="77777777" w:rsidR="004862B1" w:rsidRPr="007B39FE" w:rsidRDefault="004862B1" w:rsidP="004862B1">
      <w:pPr>
        <w:rPr>
          <w:rFonts w:cstheme="minorHAnsi"/>
          <w:b/>
          <w:bCs/>
          <w:color w:val="000000" w:themeColor="text1"/>
          <w:sz w:val="22"/>
          <w:szCs w:val="22"/>
        </w:rPr>
      </w:pPr>
    </w:p>
    <w:p w14:paraId="7B05F38C" w14:textId="1C55DCA7" w:rsidR="004862B1" w:rsidRPr="007B39FE" w:rsidRDefault="004862B1" w:rsidP="004862B1">
      <w:pPr>
        <w:rPr>
          <w:rFonts w:cstheme="minorHAnsi"/>
          <w:color w:val="000000" w:themeColor="text1"/>
          <w:sz w:val="22"/>
          <w:szCs w:val="22"/>
        </w:rPr>
      </w:pPr>
      <w:r w:rsidRPr="007B39FE">
        <w:rPr>
          <w:rFonts w:cstheme="minorHAnsi"/>
          <w:b/>
          <w:bCs/>
          <w:color w:val="000000" w:themeColor="text1"/>
          <w:sz w:val="22"/>
          <w:szCs w:val="22"/>
        </w:rPr>
        <w:t>Summary</w:t>
      </w:r>
      <w:r w:rsidRPr="007B39FE">
        <w:rPr>
          <w:rFonts w:cstheme="minorHAnsi"/>
          <w:color w:val="000000" w:themeColor="text1"/>
          <w:sz w:val="22"/>
          <w:szCs w:val="22"/>
        </w:rPr>
        <w:t xml:space="preserve"> </w:t>
      </w:r>
      <w:r w:rsidR="00901AD1">
        <w:rPr>
          <w:rFonts w:cstheme="minorHAnsi"/>
          <w:color w:val="000000" w:themeColor="text1"/>
          <w:sz w:val="22"/>
          <w:szCs w:val="22"/>
        </w:rPr>
        <w:t xml:space="preserve">– </w:t>
      </w:r>
      <w:r w:rsidR="00856031">
        <w:rPr>
          <w:rFonts w:cstheme="minorHAnsi"/>
          <w:color w:val="000000" w:themeColor="text1"/>
          <w:sz w:val="22"/>
          <w:szCs w:val="22"/>
        </w:rPr>
        <w:t xml:space="preserve">Rather than coming in and targeting populations to create economic growth, it is much more advantageous and ethical to connect with those populations in ways that build reciprocal and accountable relationships. </w:t>
      </w:r>
    </w:p>
    <w:p w14:paraId="2E5D4762" w14:textId="77777777" w:rsidR="004862B1" w:rsidRPr="007B39FE" w:rsidRDefault="004862B1" w:rsidP="004862B1">
      <w:pPr>
        <w:rPr>
          <w:rFonts w:cstheme="minorHAnsi"/>
          <w:color w:val="000000" w:themeColor="text1"/>
          <w:sz w:val="22"/>
          <w:szCs w:val="22"/>
        </w:rPr>
      </w:pPr>
    </w:p>
    <w:p w14:paraId="4B884874" w14:textId="77777777" w:rsidR="004862B1" w:rsidRPr="007B39FE" w:rsidRDefault="004862B1" w:rsidP="004862B1">
      <w:pPr>
        <w:rPr>
          <w:rFonts w:cstheme="minorHAnsi"/>
          <w:color w:val="000000" w:themeColor="text1"/>
          <w:sz w:val="22"/>
          <w:szCs w:val="22"/>
        </w:rPr>
      </w:pPr>
    </w:p>
    <w:p w14:paraId="4650596A" w14:textId="74815404" w:rsidR="004862B1" w:rsidRPr="007B39FE" w:rsidRDefault="004862B1" w:rsidP="004862B1">
      <w:pPr>
        <w:rPr>
          <w:rFonts w:cstheme="minorHAnsi"/>
          <w:color w:val="000000" w:themeColor="text1"/>
          <w:sz w:val="22"/>
          <w:szCs w:val="22"/>
        </w:rPr>
      </w:pPr>
      <w:r w:rsidRPr="007B39FE">
        <w:rPr>
          <w:rFonts w:cstheme="minorHAnsi"/>
          <w:b/>
          <w:bCs/>
          <w:color w:val="000000" w:themeColor="text1"/>
          <w:sz w:val="22"/>
          <w:szCs w:val="22"/>
        </w:rPr>
        <w:t>Objective</w:t>
      </w:r>
      <w:r w:rsidRPr="007B39FE">
        <w:rPr>
          <w:rFonts w:cstheme="minorHAnsi"/>
          <w:color w:val="000000" w:themeColor="text1"/>
          <w:sz w:val="22"/>
          <w:szCs w:val="22"/>
        </w:rPr>
        <w:t xml:space="preserve"> </w:t>
      </w:r>
      <w:r w:rsidR="00D61298" w:rsidRPr="007B39FE">
        <w:rPr>
          <w:rFonts w:cstheme="minorHAnsi"/>
          <w:color w:val="000000" w:themeColor="text1"/>
          <w:sz w:val="22"/>
          <w:szCs w:val="22"/>
        </w:rPr>
        <w:t xml:space="preserve">– </w:t>
      </w:r>
      <w:r w:rsidR="004A5134">
        <w:rPr>
          <w:rFonts w:cstheme="minorHAnsi"/>
          <w:color w:val="000000" w:themeColor="text1"/>
          <w:sz w:val="22"/>
          <w:szCs w:val="22"/>
        </w:rPr>
        <w:t>T</w:t>
      </w:r>
      <w:r w:rsidR="00856031">
        <w:rPr>
          <w:rFonts w:cstheme="minorHAnsi"/>
          <w:color w:val="000000" w:themeColor="text1"/>
          <w:sz w:val="22"/>
          <w:szCs w:val="22"/>
        </w:rPr>
        <w:t xml:space="preserve">o build </w:t>
      </w:r>
      <w:r w:rsidR="004A5134">
        <w:rPr>
          <w:rFonts w:cstheme="minorHAnsi"/>
          <w:color w:val="000000" w:themeColor="text1"/>
          <w:sz w:val="22"/>
          <w:szCs w:val="22"/>
        </w:rPr>
        <w:t xml:space="preserve">_____ </w:t>
      </w:r>
      <w:r w:rsidR="00856031">
        <w:rPr>
          <w:rFonts w:cstheme="minorHAnsi"/>
          <w:color w:val="000000" w:themeColor="text1"/>
          <w:sz w:val="22"/>
          <w:szCs w:val="22"/>
        </w:rPr>
        <w:t xml:space="preserve">relationships </w:t>
      </w:r>
      <w:r w:rsidR="004A5134">
        <w:rPr>
          <w:rFonts w:cstheme="minorHAnsi"/>
          <w:color w:val="000000" w:themeColor="text1"/>
          <w:sz w:val="22"/>
          <w:szCs w:val="22"/>
        </w:rPr>
        <w:t xml:space="preserve">per year </w:t>
      </w:r>
      <w:r w:rsidR="00856031">
        <w:rPr>
          <w:rFonts w:cstheme="minorHAnsi"/>
          <w:color w:val="000000" w:themeColor="text1"/>
          <w:sz w:val="22"/>
          <w:szCs w:val="22"/>
        </w:rPr>
        <w:t xml:space="preserve">with community members that create partnerships for constructing solutions for community economic growth. </w:t>
      </w:r>
    </w:p>
    <w:p w14:paraId="13831818" w14:textId="77777777" w:rsidR="004862B1" w:rsidRPr="007B39FE" w:rsidRDefault="004862B1" w:rsidP="004862B1">
      <w:pPr>
        <w:rPr>
          <w:rFonts w:cstheme="minorHAnsi"/>
          <w:color w:val="000000" w:themeColor="text1"/>
          <w:sz w:val="22"/>
          <w:szCs w:val="22"/>
        </w:rPr>
      </w:pPr>
    </w:p>
    <w:p w14:paraId="2740095E" w14:textId="77777777" w:rsidR="004862B1" w:rsidRPr="007B39FE" w:rsidRDefault="004862B1" w:rsidP="004862B1">
      <w:pPr>
        <w:rPr>
          <w:rFonts w:cstheme="minorHAnsi"/>
          <w:color w:val="000000" w:themeColor="text1"/>
          <w:sz w:val="22"/>
          <w:szCs w:val="22"/>
        </w:rPr>
      </w:pPr>
    </w:p>
    <w:p w14:paraId="5EB41AE9" w14:textId="2BB5580D" w:rsidR="004862B1" w:rsidRDefault="004862B1" w:rsidP="004862B1">
      <w:pPr>
        <w:rPr>
          <w:rFonts w:cstheme="minorHAnsi"/>
          <w:b/>
          <w:bCs/>
          <w:color w:val="000000" w:themeColor="text1"/>
          <w:sz w:val="22"/>
          <w:szCs w:val="22"/>
        </w:rPr>
      </w:pPr>
      <w:r w:rsidRPr="007B39FE">
        <w:rPr>
          <w:rFonts w:cstheme="minorHAnsi"/>
          <w:b/>
          <w:bCs/>
          <w:color w:val="000000" w:themeColor="text1"/>
          <w:sz w:val="22"/>
          <w:szCs w:val="22"/>
        </w:rPr>
        <w:t>Tactics:</w:t>
      </w:r>
    </w:p>
    <w:p w14:paraId="2E61F6E8" w14:textId="79120B2B" w:rsidR="00901AD1" w:rsidRDefault="00901AD1" w:rsidP="00901AD1">
      <w:pPr>
        <w:rPr>
          <w:rFonts w:cstheme="minorHAnsi"/>
          <w:b/>
          <w:bCs/>
          <w:color w:val="000000" w:themeColor="text1"/>
          <w:sz w:val="22"/>
          <w:szCs w:val="22"/>
        </w:rPr>
      </w:pPr>
    </w:p>
    <w:p w14:paraId="7EFBCE8E" w14:textId="71C89FDB" w:rsidR="00A35C99" w:rsidRDefault="00A35C99" w:rsidP="00901AD1">
      <w:pPr>
        <w:pStyle w:val="ListParagraph"/>
        <w:numPr>
          <w:ilvl w:val="0"/>
          <w:numId w:val="4"/>
        </w:numPr>
        <w:rPr>
          <w:sz w:val="22"/>
          <w:szCs w:val="22"/>
        </w:rPr>
      </w:pPr>
      <w:r>
        <w:rPr>
          <w:sz w:val="22"/>
          <w:szCs w:val="22"/>
        </w:rPr>
        <w:t>Identify financial capabilities. Are you pay</w:t>
      </w:r>
      <w:r w:rsidR="004A5134">
        <w:rPr>
          <w:sz w:val="22"/>
          <w:szCs w:val="22"/>
        </w:rPr>
        <w:t>ing</w:t>
      </w:r>
      <w:r>
        <w:rPr>
          <w:sz w:val="22"/>
          <w:szCs w:val="22"/>
        </w:rPr>
        <w:t xml:space="preserve"> interns? Are you closing pay gaps?</w:t>
      </w:r>
      <w:r w:rsidR="004A5134">
        <w:rPr>
          <w:sz w:val="22"/>
          <w:szCs w:val="22"/>
        </w:rPr>
        <w:t xml:space="preserve"> Is there an organization or institution that can fill this pay </w:t>
      </w:r>
      <w:proofErr w:type="gramStart"/>
      <w:r w:rsidR="004A5134">
        <w:rPr>
          <w:sz w:val="22"/>
          <w:szCs w:val="22"/>
        </w:rPr>
        <w:t>need.</w:t>
      </w:r>
      <w:proofErr w:type="gramEnd"/>
    </w:p>
    <w:p w14:paraId="6C5AC2AF" w14:textId="7FE61071" w:rsidR="00A35C99" w:rsidRDefault="00A35C99" w:rsidP="00901AD1">
      <w:pPr>
        <w:pStyle w:val="ListParagraph"/>
        <w:numPr>
          <w:ilvl w:val="0"/>
          <w:numId w:val="4"/>
        </w:numPr>
        <w:rPr>
          <w:sz w:val="22"/>
          <w:szCs w:val="22"/>
        </w:rPr>
      </w:pPr>
      <w:r>
        <w:rPr>
          <w:sz w:val="22"/>
          <w:szCs w:val="22"/>
        </w:rPr>
        <w:t xml:space="preserve">Consider the benefits of allowing paid work experience to count toward degree requirements </w:t>
      </w:r>
      <w:r w:rsidR="004A5134">
        <w:rPr>
          <w:sz w:val="22"/>
          <w:szCs w:val="22"/>
        </w:rPr>
        <w:t>.</w:t>
      </w:r>
    </w:p>
    <w:p w14:paraId="762CD4F5" w14:textId="5ACE64D4" w:rsidR="00A35C99" w:rsidRDefault="00A35C99" w:rsidP="00901AD1">
      <w:pPr>
        <w:pStyle w:val="ListParagraph"/>
        <w:numPr>
          <w:ilvl w:val="0"/>
          <w:numId w:val="4"/>
        </w:numPr>
        <w:rPr>
          <w:sz w:val="22"/>
          <w:szCs w:val="22"/>
        </w:rPr>
      </w:pPr>
      <w:r>
        <w:rPr>
          <w:sz w:val="22"/>
          <w:szCs w:val="22"/>
        </w:rPr>
        <w:t>Recognize the people on your team that are already a</w:t>
      </w:r>
      <w:r w:rsidR="004A5134">
        <w:rPr>
          <w:sz w:val="22"/>
          <w:szCs w:val="22"/>
        </w:rPr>
        <w:t xml:space="preserve"> </w:t>
      </w:r>
      <w:r>
        <w:rPr>
          <w:sz w:val="22"/>
          <w:szCs w:val="22"/>
        </w:rPr>
        <w:t>part of the community you are wanting to partner with</w:t>
      </w:r>
      <w:r w:rsidR="004A5134">
        <w:rPr>
          <w:sz w:val="22"/>
          <w:szCs w:val="22"/>
        </w:rPr>
        <w:t xml:space="preserve"> and use them for introductions and integrating the university with the community.</w:t>
      </w:r>
    </w:p>
    <w:p w14:paraId="4F62639E" w14:textId="094A5579" w:rsidR="00901AD1" w:rsidRDefault="00901AD1" w:rsidP="00901AD1">
      <w:pPr>
        <w:pStyle w:val="ListParagraph"/>
        <w:numPr>
          <w:ilvl w:val="0"/>
          <w:numId w:val="4"/>
        </w:numPr>
        <w:rPr>
          <w:sz w:val="22"/>
          <w:szCs w:val="22"/>
        </w:rPr>
      </w:pPr>
      <w:r w:rsidRPr="0041137D">
        <w:rPr>
          <w:sz w:val="22"/>
          <w:szCs w:val="22"/>
        </w:rPr>
        <w:t xml:space="preserve"> </w:t>
      </w:r>
      <w:r w:rsidR="00A35C99">
        <w:rPr>
          <w:sz w:val="22"/>
          <w:szCs w:val="22"/>
        </w:rPr>
        <w:t xml:space="preserve">Partner with churches and other religious organizations who are often massive community players. </w:t>
      </w:r>
    </w:p>
    <w:p w14:paraId="5F22D8B6" w14:textId="56E0B27B" w:rsidR="0082263D" w:rsidRDefault="0082263D" w:rsidP="0082263D">
      <w:pPr>
        <w:rPr>
          <w:sz w:val="22"/>
          <w:szCs w:val="22"/>
        </w:rPr>
      </w:pPr>
    </w:p>
    <w:p w14:paraId="052BF5E6" w14:textId="02852A89" w:rsidR="0082263D" w:rsidRDefault="0082263D" w:rsidP="0082263D">
      <w:pPr>
        <w:rPr>
          <w:sz w:val="22"/>
          <w:szCs w:val="22"/>
        </w:rPr>
      </w:pPr>
    </w:p>
    <w:p w14:paraId="49BD832A" w14:textId="065DC159" w:rsidR="0082263D" w:rsidRDefault="0082263D" w:rsidP="0082263D">
      <w:pPr>
        <w:rPr>
          <w:sz w:val="22"/>
          <w:szCs w:val="22"/>
        </w:rPr>
      </w:pPr>
    </w:p>
    <w:p w14:paraId="55CF2AB4" w14:textId="07A61E26" w:rsidR="0082263D" w:rsidRDefault="0082263D" w:rsidP="0082263D">
      <w:pPr>
        <w:rPr>
          <w:sz w:val="22"/>
          <w:szCs w:val="22"/>
        </w:rPr>
      </w:pPr>
    </w:p>
    <w:p w14:paraId="7A580A7D" w14:textId="21B770FD" w:rsidR="0082263D" w:rsidRPr="000E6E0E" w:rsidRDefault="000E6E0E" w:rsidP="0082263D">
      <w:pPr>
        <w:rPr>
          <w:b/>
          <w:bCs/>
          <w:sz w:val="22"/>
          <w:szCs w:val="22"/>
        </w:rPr>
      </w:pPr>
      <w:r>
        <w:rPr>
          <w:b/>
          <w:bCs/>
          <w:sz w:val="22"/>
          <w:szCs w:val="22"/>
        </w:rPr>
        <w:t>Other Ideas for Reciprocal and Accountable Relationships?</w:t>
      </w:r>
    </w:p>
    <w:p w14:paraId="2FE68219" w14:textId="77777777" w:rsidR="0082263D" w:rsidRPr="0082263D" w:rsidRDefault="0082263D" w:rsidP="0082263D">
      <w:pPr>
        <w:rPr>
          <w:sz w:val="22"/>
          <w:szCs w:val="22"/>
        </w:rPr>
      </w:pPr>
    </w:p>
    <w:sectPr w:rsidR="0082263D" w:rsidRPr="008226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23756"/>
    <w:multiLevelType w:val="hybridMultilevel"/>
    <w:tmpl w:val="56D249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7D381C"/>
    <w:multiLevelType w:val="hybridMultilevel"/>
    <w:tmpl w:val="1CB80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64757E"/>
    <w:multiLevelType w:val="hybridMultilevel"/>
    <w:tmpl w:val="E0A4A9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016956"/>
    <w:multiLevelType w:val="hybridMultilevel"/>
    <w:tmpl w:val="A30ED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C50DF1"/>
    <w:multiLevelType w:val="hybridMultilevel"/>
    <w:tmpl w:val="3E5A8EA6"/>
    <w:lvl w:ilvl="0" w:tplc="04090019">
      <w:start w:val="1"/>
      <w:numFmt w:val="lowerLetter"/>
      <w:lvlText w:val="%1."/>
      <w:lvlJc w:val="left"/>
      <w:pPr>
        <w:ind w:left="720" w:hanging="360"/>
      </w:pPr>
      <w:rPr>
        <w:rFonts w:hint="default"/>
        <w:b w:val="0"/>
        <w:bCs/>
        <w:color w:val="000000" w:themeColor="tex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A82864"/>
    <w:multiLevelType w:val="hybridMultilevel"/>
    <w:tmpl w:val="BDECAA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2B1"/>
    <w:rsid w:val="000D0804"/>
    <w:rsid w:val="000E6E0E"/>
    <w:rsid w:val="00190889"/>
    <w:rsid w:val="0041137D"/>
    <w:rsid w:val="00411E08"/>
    <w:rsid w:val="00417D5A"/>
    <w:rsid w:val="004862B1"/>
    <w:rsid w:val="004A5134"/>
    <w:rsid w:val="005036EF"/>
    <w:rsid w:val="00687506"/>
    <w:rsid w:val="0082263D"/>
    <w:rsid w:val="00856031"/>
    <w:rsid w:val="008810EF"/>
    <w:rsid w:val="00901AD1"/>
    <w:rsid w:val="00A35C99"/>
    <w:rsid w:val="00A90337"/>
    <w:rsid w:val="00D61298"/>
    <w:rsid w:val="00EF5930"/>
    <w:rsid w:val="00F92EB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485D9F5"/>
  <w15:chartTrackingRefBased/>
  <w15:docId w15:val="{591C7987-AD82-C44F-A61B-8A4E260AB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2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E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160</Words>
  <Characters>915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Castorena, Ashley C.</dc:creator>
  <cp:keywords/>
  <dc:description/>
  <cp:lastModifiedBy>Ward, George</cp:lastModifiedBy>
  <cp:revision>5</cp:revision>
  <dcterms:created xsi:type="dcterms:W3CDTF">2021-10-06T15:49:00Z</dcterms:created>
  <dcterms:modified xsi:type="dcterms:W3CDTF">2021-10-06T16:09:00Z</dcterms:modified>
</cp:coreProperties>
</file>