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E627" w14:textId="53900D00" w:rsidR="004862B1" w:rsidRPr="007B39FE" w:rsidRDefault="004862B1" w:rsidP="004862B1">
      <w:pPr>
        <w:rPr>
          <w:rFonts w:cstheme="minorHAnsi"/>
          <w:b/>
          <w:bCs/>
          <w:color w:val="000000" w:themeColor="text1"/>
          <w:sz w:val="22"/>
          <w:szCs w:val="22"/>
        </w:rPr>
      </w:pPr>
      <w:r w:rsidRPr="007B39FE">
        <w:rPr>
          <w:rFonts w:cstheme="minorHAnsi"/>
          <w:b/>
          <w:bCs/>
          <w:sz w:val="22"/>
          <w:szCs w:val="22"/>
        </w:rPr>
        <w:t xml:space="preserve">Theme </w:t>
      </w:r>
      <w:r w:rsidR="00411E08">
        <w:rPr>
          <w:rFonts w:cstheme="minorHAnsi"/>
          <w:b/>
          <w:bCs/>
          <w:sz w:val="22"/>
          <w:szCs w:val="22"/>
        </w:rPr>
        <w:t xml:space="preserve">5 “Roots” on the Ground </w:t>
      </w:r>
      <w:r w:rsidR="00E352FB">
        <w:rPr>
          <w:rFonts w:cstheme="minorHAnsi"/>
          <w:b/>
          <w:bCs/>
          <w:sz w:val="22"/>
          <w:szCs w:val="22"/>
        </w:rPr>
        <w:t>(</w:t>
      </w:r>
      <w:r w:rsidR="00411E08">
        <w:rPr>
          <w:rFonts w:cstheme="minorHAnsi"/>
          <w:b/>
          <w:bCs/>
          <w:sz w:val="22"/>
          <w:szCs w:val="22"/>
        </w:rPr>
        <w:t>as Opposed to “Boots”</w:t>
      </w:r>
      <w:r w:rsidR="00E352FB">
        <w:rPr>
          <w:rFonts w:cstheme="minorHAnsi"/>
          <w:b/>
          <w:bCs/>
          <w:sz w:val="22"/>
          <w:szCs w:val="22"/>
        </w:rPr>
        <w:t>)</w:t>
      </w:r>
    </w:p>
    <w:p w14:paraId="390B2136" w14:textId="77777777" w:rsidR="004862B1" w:rsidRPr="007B39FE" w:rsidRDefault="004862B1" w:rsidP="004862B1">
      <w:pPr>
        <w:rPr>
          <w:rFonts w:cstheme="minorHAnsi"/>
          <w:b/>
          <w:bCs/>
          <w:color w:val="000000" w:themeColor="text1"/>
          <w:sz w:val="22"/>
          <w:szCs w:val="22"/>
        </w:rPr>
      </w:pPr>
    </w:p>
    <w:p w14:paraId="7B05F38C" w14:textId="3DB83226" w:rsidR="004862B1" w:rsidRPr="007B39FE" w:rsidRDefault="004862B1" w:rsidP="004862B1">
      <w:pPr>
        <w:rPr>
          <w:rFonts w:cstheme="minorHAnsi"/>
          <w:color w:val="000000" w:themeColor="text1"/>
          <w:sz w:val="22"/>
          <w:szCs w:val="22"/>
        </w:rPr>
      </w:pPr>
      <w:r w:rsidRPr="007B39FE">
        <w:rPr>
          <w:rFonts w:cstheme="minorHAnsi"/>
          <w:b/>
          <w:bCs/>
          <w:color w:val="000000" w:themeColor="text1"/>
          <w:sz w:val="22"/>
          <w:szCs w:val="22"/>
        </w:rPr>
        <w:t>Summary</w:t>
      </w:r>
      <w:r w:rsidRPr="007B39FE">
        <w:rPr>
          <w:rFonts w:cstheme="minorHAnsi"/>
          <w:color w:val="000000" w:themeColor="text1"/>
          <w:sz w:val="22"/>
          <w:szCs w:val="22"/>
        </w:rPr>
        <w:t xml:space="preserve"> </w:t>
      </w:r>
      <w:r w:rsidR="00B30963">
        <w:rPr>
          <w:rFonts w:cstheme="minorHAnsi"/>
          <w:color w:val="000000" w:themeColor="text1"/>
          <w:sz w:val="22"/>
          <w:szCs w:val="22"/>
        </w:rPr>
        <w:t>– Solving local challenges can’t be done with a strictly imported workforce. It requires local talent</w:t>
      </w:r>
      <w:r w:rsidR="00E352FB">
        <w:rPr>
          <w:rFonts w:cstheme="minorHAnsi"/>
          <w:color w:val="000000" w:themeColor="text1"/>
          <w:sz w:val="22"/>
          <w:szCs w:val="22"/>
        </w:rPr>
        <w:t>, local knowledge,</w:t>
      </w:r>
      <w:r w:rsidR="00B30963">
        <w:rPr>
          <w:rFonts w:cstheme="minorHAnsi"/>
          <w:color w:val="000000" w:themeColor="text1"/>
          <w:sz w:val="22"/>
          <w:szCs w:val="22"/>
        </w:rPr>
        <w:t xml:space="preserve"> and local resource</w:t>
      </w:r>
      <w:r w:rsidR="00E352FB">
        <w:rPr>
          <w:rFonts w:cstheme="minorHAnsi"/>
          <w:color w:val="000000" w:themeColor="text1"/>
          <w:sz w:val="22"/>
          <w:szCs w:val="22"/>
        </w:rPr>
        <w:t>s that honor the traditions and culture of the local area</w:t>
      </w:r>
      <w:r w:rsidR="00B30963">
        <w:rPr>
          <w:rFonts w:cstheme="minorHAnsi"/>
          <w:color w:val="000000" w:themeColor="text1"/>
          <w:sz w:val="22"/>
          <w:szCs w:val="22"/>
        </w:rPr>
        <w:t xml:space="preserve">. For this reason, it is imperative that equity problem solving is also sourced from the community itself. </w:t>
      </w:r>
      <w:r w:rsidR="00355B31">
        <w:rPr>
          <w:rFonts w:cstheme="minorHAnsi"/>
          <w:color w:val="000000" w:themeColor="text1"/>
          <w:sz w:val="22"/>
          <w:szCs w:val="22"/>
        </w:rPr>
        <w:t xml:space="preserve"> The technical expertise may already be locally available for the problems that need solved and it may not be necessary to consult with </w:t>
      </w:r>
      <w:r w:rsidR="00E352FB">
        <w:rPr>
          <w:rFonts w:cstheme="minorHAnsi"/>
          <w:color w:val="000000" w:themeColor="text1"/>
          <w:sz w:val="22"/>
          <w:szCs w:val="22"/>
        </w:rPr>
        <w:t>“</w:t>
      </w:r>
      <w:r w:rsidR="00355B31">
        <w:rPr>
          <w:rFonts w:cstheme="minorHAnsi"/>
          <w:color w:val="000000" w:themeColor="text1"/>
          <w:sz w:val="22"/>
          <w:szCs w:val="22"/>
        </w:rPr>
        <w:t>out</w:t>
      </w:r>
      <w:r w:rsidR="00E352FB">
        <w:rPr>
          <w:rFonts w:cstheme="minorHAnsi"/>
          <w:color w:val="000000" w:themeColor="text1"/>
          <w:sz w:val="22"/>
          <w:szCs w:val="22"/>
        </w:rPr>
        <w:t>-</w:t>
      </w:r>
      <w:r w:rsidR="00355B31">
        <w:rPr>
          <w:rFonts w:cstheme="minorHAnsi"/>
          <w:color w:val="000000" w:themeColor="text1"/>
          <w:sz w:val="22"/>
          <w:szCs w:val="22"/>
        </w:rPr>
        <w:t>of</w:t>
      </w:r>
      <w:r w:rsidR="00E352FB">
        <w:rPr>
          <w:rFonts w:cstheme="minorHAnsi"/>
          <w:color w:val="000000" w:themeColor="text1"/>
          <w:sz w:val="22"/>
          <w:szCs w:val="22"/>
        </w:rPr>
        <w:t>-</w:t>
      </w:r>
      <w:r w:rsidR="00355B31">
        <w:rPr>
          <w:rFonts w:cstheme="minorHAnsi"/>
          <w:color w:val="000000" w:themeColor="text1"/>
          <w:sz w:val="22"/>
          <w:szCs w:val="22"/>
        </w:rPr>
        <w:t>town experts.</w:t>
      </w:r>
      <w:r w:rsidR="00E352FB">
        <w:rPr>
          <w:rFonts w:cstheme="minorHAnsi"/>
          <w:color w:val="000000" w:themeColor="text1"/>
          <w:sz w:val="22"/>
          <w:szCs w:val="22"/>
        </w:rPr>
        <w:t>”</w:t>
      </w:r>
      <w:r w:rsidR="00355B31">
        <w:rPr>
          <w:rFonts w:cstheme="minorHAnsi"/>
          <w:color w:val="000000" w:themeColor="text1"/>
          <w:sz w:val="22"/>
          <w:szCs w:val="22"/>
        </w:rPr>
        <w:t xml:space="preserve"> </w:t>
      </w:r>
    </w:p>
    <w:p w14:paraId="3D26E1A2" w14:textId="77777777" w:rsidR="00B30963" w:rsidRPr="007B39FE" w:rsidRDefault="00B30963" w:rsidP="004862B1">
      <w:pPr>
        <w:rPr>
          <w:rFonts w:cstheme="minorHAnsi"/>
          <w:color w:val="000000" w:themeColor="text1"/>
          <w:sz w:val="22"/>
          <w:szCs w:val="22"/>
        </w:rPr>
      </w:pPr>
    </w:p>
    <w:p w14:paraId="4B884874" w14:textId="77777777" w:rsidR="004862B1" w:rsidRPr="007B39FE" w:rsidRDefault="004862B1" w:rsidP="004862B1">
      <w:pPr>
        <w:rPr>
          <w:rFonts w:cstheme="minorHAnsi"/>
          <w:color w:val="000000" w:themeColor="text1"/>
          <w:sz w:val="22"/>
          <w:szCs w:val="22"/>
        </w:rPr>
      </w:pPr>
    </w:p>
    <w:p w14:paraId="4650596A" w14:textId="22DA4AB7" w:rsidR="004862B1" w:rsidRPr="007B39FE" w:rsidRDefault="004862B1" w:rsidP="004862B1">
      <w:pPr>
        <w:rPr>
          <w:rFonts w:cstheme="minorHAnsi"/>
          <w:color w:val="000000" w:themeColor="text1"/>
          <w:sz w:val="22"/>
          <w:szCs w:val="22"/>
        </w:rPr>
      </w:pPr>
      <w:r w:rsidRPr="007B39FE">
        <w:rPr>
          <w:rFonts w:cstheme="minorHAnsi"/>
          <w:b/>
          <w:bCs/>
          <w:color w:val="000000" w:themeColor="text1"/>
          <w:sz w:val="22"/>
          <w:szCs w:val="22"/>
        </w:rPr>
        <w:t>Objective</w:t>
      </w:r>
      <w:r w:rsidRPr="007B39FE">
        <w:rPr>
          <w:rFonts w:cstheme="minorHAnsi"/>
          <w:color w:val="000000" w:themeColor="text1"/>
          <w:sz w:val="22"/>
          <w:szCs w:val="22"/>
        </w:rPr>
        <w:t xml:space="preserve"> –  </w:t>
      </w:r>
      <w:r w:rsidR="00E352FB">
        <w:rPr>
          <w:rFonts w:cstheme="minorHAnsi"/>
          <w:color w:val="000000" w:themeColor="text1"/>
          <w:sz w:val="22"/>
          <w:szCs w:val="22"/>
        </w:rPr>
        <w:t xml:space="preserve">Develop ____ </w:t>
      </w:r>
      <w:r w:rsidR="00411E08">
        <w:rPr>
          <w:rFonts w:cstheme="minorHAnsi"/>
          <w:color w:val="000000" w:themeColor="text1"/>
          <w:sz w:val="22"/>
          <w:szCs w:val="22"/>
        </w:rPr>
        <w:t xml:space="preserve">local, native </w:t>
      </w:r>
      <w:r w:rsidR="00E352FB">
        <w:rPr>
          <w:rFonts w:cstheme="minorHAnsi"/>
          <w:color w:val="000000" w:themeColor="text1"/>
          <w:sz w:val="22"/>
          <w:szCs w:val="22"/>
        </w:rPr>
        <w:t xml:space="preserve">leaders and put them in positions of leadership in a variety of </w:t>
      </w:r>
      <w:r w:rsidR="00B709E5">
        <w:rPr>
          <w:rFonts w:cstheme="minorHAnsi"/>
          <w:color w:val="000000" w:themeColor="text1"/>
          <w:sz w:val="22"/>
          <w:szCs w:val="22"/>
        </w:rPr>
        <w:t xml:space="preserve">local </w:t>
      </w:r>
      <w:r w:rsidR="00E352FB">
        <w:rPr>
          <w:rFonts w:cstheme="minorHAnsi"/>
          <w:color w:val="000000" w:themeColor="text1"/>
          <w:sz w:val="22"/>
          <w:szCs w:val="22"/>
        </w:rPr>
        <w:t>organizations by _______.</w:t>
      </w:r>
    </w:p>
    <w:p w14:paraId="13831818" w14:textId="77777777" w:rsidR="004862B1" w:rsidRPr="007B39FE" w:rsidRDefault="004862B1" w:rsidP="004862B1">
      <w:pPr>
        <w:rPr>
          <w:rFonts w:cstheme="minorHAnsi"/>
          <w:color w:val="000000" w:themeColor="text1"/>
          <w:sz w:val="22"/>
          <w:szCs w:val="22"/>
        </w:rPr>
      </w:pPr>
    </w:p>
    <w:p w14:paraId="2740095E" w14:textId="77777777" w:rsidR="004862B1" w:rsidRPr="007B39FE" w:rsidRDefault="004862B1" w:rsidP="004862B1">
      <w:pPr>
        <w:rPr>
          <w:rFonts w:cstheme="minorHAnsi"/>
          <w:color w:val="000000" w:themeColor="text1"/>
          <w:sz w:val="22"/>
          <w:szCs w:val="22"/>
        </w:rPr>
      </w:pPr>
    </w:p>
    <w:p w14:paraId="5EB41AE9" w14:textId="2BB5580D" w:rsidR="004862B1" w:rsidRDefault="004862B1" w:rsidP="004862B1">
      <w:pPr>
        <w:rPr>
          <w:rFonts w:cstheme="minorHAnsi"/>
          <w:b/>
          <w:bCs/>
          <w:color w:val="000000" w:themeColor="text1"/>
          <w:sz w:val="22"/>
          <w:szCs w:val="22"/>
        </w:rPr>
      </w:pPr>
      <w:r w:rsidRPr="007B39FE">
        <w:rPr>
          <w:rFonts w:cstheme="minorHAnsi"/>
          <w:b/>
          <w:bCs/>
          <w:color w:val="000000" w:themeColor="text1"/>
          <w:sz w:val="22"/>
          <w:szCs w:val="22"/>
        </w:rPr>
        <w:t>Tactics:</w:t>
      </w:r>
    </w:p>
    <w:p w14:paraId="66FFAA1C" w14:textId="792DE7A2" w:rsidR="00411E08" w:rsidRDefault="00411E08" w:rsidP="004862B1">
      <w:pPr>
        <w:rPr>
          <w:rFonts w:cstheme="minorHAnsi"/>
          <w:b/>
          <w:bCs/>
          <w:color w:val="000000" w:themeColor="text1"/>
          <w:sz w:val="22"/>
          <w:szCs w:val="22"/>
        </w:rPr>
      </w:pPr>
    </w:p>
    <w:p w14:paraId="711C2E88" w14:textId="30EB364D" w:rsidR="00411E08" w:rsidRPr="00E352FB" w:rsidRDefault="00411E08" w:rsidP="00411E08">
      <w:pPr>
        <w:pStyle w:val="ListParagraph"/>
        <w:numPr>
          <w:ilvl w:val="0"/>
          <w:numId w:val="1"/>
        </w:numPr>
        <w:rPr>
          <w:rFonts w:cstheme="minorHAnsi"/>
          <w:b/>
          <w:bCs/>
          <w:color w:val="000000" w:themeColor="text1"/>
          <w:sz w:val="22"/>
          <w:szCs w:val="22"/>
        </w:rPr>
      </w:pPr>
      <w:r>
        <w:rPr>
          <w:rFonts w:cstheme="minorHAnsi"/>
          <w:color w:val="000000" w:themeColor="text1"/>
          <w:sz w:val="22"/>
          <w:szCs w:val="22"/>
        </w:rPr>
        <w:t>Utilize local talent rather than just imported talent</w:t>
      </w:r>
      <w:r w:rsidR="00E352FB">
        <w:rPr>
          <w:rFonts w:cstheme="minorHAnsi"/>
          <w:color w:val="000000" w:themeColor="text1"/>
          <w:sz w:val="22"/>
          <w:szCs w:val="22"/>
        </w:rPr>
        <w:t>.</w:t>
      </w:r>
      <w:r>
        <w:rPr>
          <w:rFonts w:cstheme="minorHAnsi"/>
          <w:color w:val="000000" w:themeColor="text1"/>
          <w:sz w:val="22"/>
          <w:szCs w:val="22"/>
        </w:rPr>
        <w:t xml:space="preserve"> </w:t>
      </w:r>
    </w:p>
    <w:p w14:paraId="4BDAAACB" w14:textId="38585CC1" w:rsidR="00E352FB" w:rsidRPr="00E352FB" w:rsidRDefault="00E352FB" w:rsidP="00E352FB">
      <w:pPr>
        <w:pStyle w:val="ListParagraph"/>
        <w:numPr>
          <w:ilvl w:val="0"/>
          <w:numId w:val="1"/>
        </w:numPr>
        <w:rPr>
          <w:rFonts w:cstheme="minorHAnsi"/>
          <w:b/>
          <w:bCs/>
          <w:color w:val="000000" w:themeColor="text1"/>
          <w:sz w:val="22"/>
          <w:szCs w:val="22"/>
        </w:rPr>
      </w:pPr>
      <w:r>
        <w:rPr>
          <w:rFonts w:cstheme="minorHAnsi"/>
          <w:color w:val="000000" w:themeColor="text1"/>
          <w:sz w:val="22"/>
          <w:szCs w:val="22"/>
        </w:rPr>
        <w:t>Develop young local talent from diverse backgrounds and be open to new ideas while at the same time ensuring these young leaders understand the local customs and traditions that are important to the culture of the community.</w:t>
      </w:r>
    </w:p>
    <w:p w14:paraId="34A9A772" w14:textId="4A8EE7D0" w:rsidR="008B58AD" w:rsidRPr="008B58AD" w:rsidRDefault="008B58AD" w:rsidP="00411E08">
      <w:pPr>
        <w:pStyle w:val="ListParagraph"/>
        <w:numPr>
          <w:ilvl w:val="0"/>
          <w:numId w:val="1"/>
        </w:numPr>
        <w:rPr>
          <w:rFonts w:cstheme="minorHAnsi"/>
          <w:b/>
          <w:bCs/>
          <w:color w:val="000000" w:themeColor="text1"/>
          <w:sz w:val="22"/>
          <w:szCs w:val="22"/>
        </w:rPr>
      </w:pPr>
      <w:r>
        <w:rPr>
          <w:rFonts w:cstheme="minorHAnsi"/>
          <w:color w:val="000000" w:themeColor="text1"/>
          <w:sz w:val="22"/>
          <w:szCs w:val="22"/>
        </w:rPr>
        <w:t xml:space="preserve">Create space at the table for decision making from locals rather than just those coming from other areas </w:t>
      </w:r>
      <w:r w:rsidR="00E352FB">
        <w:rPr>
          <w:rFonts w:cstheme="minorHAnsi"/>
          <w:color w:val="000000" w:themeColor="text1"/>
          <w:sz w:val="22"/>
          <w:szCs w:val="22"/>
        </w:rPr>
        <w:t>.</w:t>
      </w:r>
    </w:p>
    <w:p w14:paraId="6292A3D2" w14:textId="60CD577D" w:rsidR="008B58AD" w:rsidRPr="008B58AD" w:rsidRDefault="008B58AD" w:rsidP="00411E08">
      <w:pPr>
        <w:pStyle w:val="ListParagraph"/>
        <w:numPr>
          <w:ilvl w:val="0"/>
          <w:numId w:val="1"/>
        </w:numPr>
        <w:rPr>
          <w:rFonts w:cstheme="minorHAnsi"/>
          <w:b/>
          <w:bCs/>
          <w:color w:val="000000" w:themeColor="text1"/>
          <w:sz w:val="22"/>
          <w:szCs w:val="22"/>
        </w:rPr>
      </w:pPr>
      <w:r>
        <w:rPr>
          <w:rFonts w:cstheme="minorHAnsi"/>
          <w:color w:val="000000" w:themeColor="text1"/>
          <w:sz w:val="22"/>
          <w:szCs w:val="22"/>
        </w:rPr>
        <w:t xml:space="preserve">Get input from </w:t>
      </w:r>
      <w:r w:rsidR="00E352FB">
        <w:rPr>
          <w:rFonts w:cstheme="minorHAnsi"/>
          <w:color w:val="000000" w:themeColor="text1"/>
          <w:sz w:val="22"/>
          <w:szCs w:val="22"/>
        </w:rPr>
        <w:t>a diverse community advisory group and use the knowledge and resources of the local university when appropriate.</w:t>
      </w:r>
    </w:p>
    <w:p w14:paraId="231C01E8" w14:textId="2B711357" w:rsidR="008B58AD" w:rsidRPr="008B58AD" w:rsidRDefault="008B58AD" w:rsidP="00411E08">
      <w:pPr>
        <w:pStyle w:val="ListParagraph"/>
        <w:numPr>
          <w:ilvl w:val="0"/>
          <w:numId w:val="1"/>
        </w:numPr>
        <w:rPr>
          <w:rFonts w:cstheme="minorHAnsi"/>
          <w:b/>
          <w:bCs/>
          <w:color w:val="000000" w:themeColor="text1"/>
          <w:sz w:val="22"/>
          <w:szCs w:val="22"/>
        </w:rPr>
      </w:pPr>
      <w:r>
        <w:rPr>
          <w:rFonts w:cstheme="minorHAnsi"/>
          <w:color w:val="000000" w:themeColor="text1"/>
          <w:sz w:val="22"/>
          <w:szCs w:val="22"/>
        </w:rPr>
        <w:t>Consider asset mapping</w:t>
      </w:r>
      <w:r w:rsidR="00E352FB">
        <w:rPr>
          <w:rFonts w:cstheme="minorHAnsi"/>
          <w:color w:val="000000" w:themeColor="text1"/>
          <w:sz w:val="22"/>
          <w:szCs w:val="22"/>
        </w:rPr>
        <w:t>.</w:t>
      </w:r>
    </w:p>
    <w:p w14:paraId="6947FF1B" w14:textId="0A12AD71" w:rsidR="005D1CA0" w:rsidRDefault="005D1CA0" w:rsidP="008B58AD">
      <w:pPr>
        <w:rPr>
          <w:rFonts w:cstheme="minorHAnsi"/>
          <w:b/>
          <w:bCs/>
          <w:color w:val="000000" w:themeColor="text1"/>
          <w:sz w:val="22"/>
          <w:szCs w:val="22"/>
        </w:rPr>
      </w:pPr>
    </w:p>
    <w:p w14:paraId="09947A7B" w14:textId="202B7D87" w:rsidR="005D1CA0" w:rsidRDefault="005D1CA0" w:rsidP="008B58AD">
      <w:pPr>
        <w:rPr>
          <w:rFonts w:cstheme="minorHAnsi"/>
          <w:b/>
          <w:bCs/>
          <w:color w:val="000000" w:themeColor="text1"/>
          <w:sz w:val="22"/>
          <w:szCs w:val="22"/>
        </w:rPr>
      </w:pPr>
    </w:p>
    <w:p w14:paraId="45B42623" w14:textId="2B27ED73" w:rsidR="005D1CA0" w:rsidRDefault="005D1CA0" w:rsidP="008B58AD">
      <w:pPr>
        <w:rPr>
          <w:rFonts w:cstheme="minorHAnsi"/>
          <w:b/>
          <w:bCs/>
          <w:color w:val="000000" w:themeColor="text1"/>
          <w:sz w:val="22"/>
          <w:szCs w:val="22"/>
        </w:rPr>
      </w:pPr>
    </w:p>
    <w:p w14:paraId="35CD1B5C" w14:textId="41BCB52A" w:rsidR="005D1CA0" w:rsidRPr="008B58AD" w:rsidRDefault="00151184" w:rsidP="008B58AD">
      <w:pPr>
        <w:rPr>
          <w:rFonts w:cstheme="minorHAnsi"/>
          <w:b/>
          <w:bCs/>
          <w:color w:val="000000" w:themeColor="text1"/>
          <w:sz w:val="22"/>
          <w:szCs w:val="22"/>
        </w:rPr>
      </w:pPr>
      <w:r>
        <w:rPr>
          <w:rFonts w:cstheme="minorHAnsi"/>
          <w:b/>
          <w:bCs/>
          <w:color w:val="000000" w:themeColor="text1"/>
          <w:sz w:val="22"/>
          <w:szCs w:val="22"/>
        </w:rPr>
        <w:t>Other ideas for Roots on the Ground?</w:t>
      </w:r>
    </w:p>
    <w:sectPr w:rsidR="005D1CA0" w:rsidRPr="008B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756"/>
    <w:multiLevelType w:val="hybridMultilevel"/>
    <w:tmpl w:val="8FAC3C3A"/>
    <w:lvl w:ilvl="0" w:tplc="0E70483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D381C"/>
    <w:multiLevelType w:val="hybridMultilevel"/>
    <w:tmpl w:val="1CB8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16956"/>
    <w:multiLevelType w:val="hybridMultilevel"/>
    <w:tmpl w:val="A30E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B1"/>
    <w:rsid w:val="000D0804"/>
    <w:rsid w:val="00151184"/>
    <w:rsid w:val="00190889"/>
    <w:rsid w:val="00355B31"/>
    <w:rsid w:val="00411E08"/>
    <w:rsid w:val="004862B1"/>
    <w:rsid w:val="005036EF"/>
    <w:rsid w:val="005D1CA0"/>
    <w:rsid w:val="00785A3F"/>
    <w:rsid w:val="008B58AD"/>
    <w:rsid w:val="00B30963"/>
    <w:rsid w:val="00B709E5"/>
    <w:rsid w:val="00C70B65"/>
    <w:rsid w:val="00E352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85D9F5"/>
  <w15:chartTrackingRefBased/>
  <w15:docId w15:val="{591C7987-AD82-C44F-A61B-8A4E260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5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Castorena, Ashley C.</dc:creator>
  <cp:keywords/>
  <dc:description/>
  <cp:lastModifiedBy>Ward, George</cp:lastModifiedBy>
  <cp:revision>5</cp:revision>
  <dcterms:created xsi:type="dcterms:W3CDTF">2021-10-06T15:21:00Z</dcterms:created>
  <dcterms:modified xsi:type="dcterms:W3CDTF">2021-10-06T16:06:00Z</dcterms:modified>
</cp:coreProperties>
</file>